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394"/>
      </w:tblGrid>
      <w:tr w:rsidR="0056061C" w:rsidTr="004819C4">
        <w:tc>
          <w:tcPr>
            <w:tcW w:w="4679" w:type="dxa"/>
          </w:tcPr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56061C" w:rsidRPr="006E45BF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56061C" w:rsidRPr="004B518C" w:rsidRDefault="0056061C" w:rsidP="00912E2D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val="tt-RU"/>
              </w:rPr>
            </w:pPr>
            <w:r w:rsidRPr="00CF0590">
              <w:rPr>
                <w:rFonts w:ascii="Times New Roman" w:eastAsia="Times New Roman" w:hAnsi="Times New Roman" w:cs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Pr="00CF0590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 xml:space="preserve">  </w:t>
            </w:r>
            <w:r w:rsidR="00435471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 xml:space="preserve"> 4-19</w:t>
            </w:r>
            <w:r w:rsidRPr="00435471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>/</w:t>
            </w:r>
            <w:r w:rsidR="004B518C" w:rsidRPr="00435471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>Пс</w:t>
            </w:r>
          </w:p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6061C" w:rsidRPr="006E45BF" w:rsidTr="004819C4">
        <w:tc>
          <w:tcPr>
            <w:tcW w:w="4679" w:type="dxa"/>
          </w:tcPr>
          <w:p w:rsidR="001217FD" w:rsidRPr="001217FD" w:rsidRDefault="001217FD" w:rsidP="001217FD">
            <w:pPr>
              <w:ind w:right="16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            ПРИНЯТО</w:t>
            </w:r>
          </w:p>
          <w:p w:rsidR="001217FD" w:rsidRPr="001217FD" w:rsidRDefault="001217FD" w:rsidP="001217FD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на Педагогическом совете </w:t>
            </w:r>
          </w:p>
          <w:p w:rsidR="001217FD" w:rsidRPr="001217FD" w:rsidRDefault="001217FD" w:rsidP="001217FD">
            <w:pPr>
              <w:ind w:right="496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>МБДОУ «Детский сад №4 «</w:t>
            </w:r>
            <w:proofErr w:type="spellStart"/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>Ляйсан</w:t>
            </w:r>
            <w:proofErr w:type="spellEnd"/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»  г. Кукмор» </w:t>
            </w:r>
          </w:p>
          <w:p w:rsidR="001217FD" w:rsidRPr="001217FD" w:rsidRDefault="001217FD" w:rsidP="001217FD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  <w:p w:rsidR="0056061C" w:rsidRPr="006E45BF" w:rsidRDefault="001217FD" w:rsidP="001217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>Протокол №</w:t>
            </w:r>
            <w:r w:rsidRPr="001217FD">
              <w:rPr>
                <w:rFonts w:ascii="Times New Roman" w:eastAsia="Times New Roman" w:hAnsi="Times New Roman" w:cs="Times New Roman"/>
                <w:lang w:val="tt-RU" w:eastAsia="en-US"/>
              </w:rPr>
              <w:t>3</w:t>
            </w: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   от </w:t>
            </w:r>
            <w:r w:rsidRPr="001217FD">
              <w:rPr>
                <w:rFonts w:ascii="Times New Roman" w:eastAsia="Times New Roman" w:hAnsi="Times New Roman" w:cs="Times New Roman"/>
                <w:lang w:val="tt-RU" w:eastAsia="en-US"/>
              </w:rPr>
              <w:t>28</w:t>
            </w: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>.0</w:t>
            </w:r>
            <w:r w:rsidRPr="001217FD">
              <w:rPr>
                <w:rFonts w:ascii="Times New Roman" w:eastAsia="Times New Roman" w:hAnsi="Times New Roman" w:cs="Times New Roman"/>
                <w:lang w:val="tt-RU" w:eastAsia="en-US"/>
              </w:rPr>
              <w:t>2</w:t>
            </w: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>.201</w:t>
            </w:r>
            <w:r w:rsidRPr="001217FD">
              <w:rPr>
                <w:rFonts w:ascii="Times New Roman" w:eastAsia="Times New Roman" w:hAnsi="Times New Roman" w:cs="Times New Roman"/>
                <w:lang w:val="tt-RU" w:eastAsia="en-US"/>
              </w:rPr>
              <w:t xml:space="preserve">9 </w:t>
            </w:r>
            <w:r w:rsidRPr="001217FD">
              <w:rPr>
                <w:rFonts w:ascii="Times New Roman" w:eastAsia="Times New Roman" w:hAnsi="Times New Roman" w:cs="Times New Roman"/>
                <w:lang w:eastAsia="en-US"/>
              </w:rPr>
              <w:t xml:space="preserve"> года</w:t>
            </w:r>
            <w:r w:rsidR="0056061C"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567" w:type="dxa"/>
          </w:tcPr>
          <w:p w:rsidR="0056061C" w:rsidRPr="006E45BF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Утверждено </w:t>
            </w:r>
          </w:p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</w:p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56/о 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28.02.2019  года 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МБДОУ Детский сад № 4 «</w:t>
            </w:r>
            <w:proofErr w:type="spellStart"/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г. Кукмор»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  ________</w:t>
            </w:r>
            <w:proofErr w:type="spellStart"/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</w:p>
          <w:p w:rsidR="0056061C" w:rsidRPr="006E45BF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</w:tr>
      <w:tr w:rsidR="0056061C" w:rsidTr="004819C4">
        <w:tc>
          <w:tcPr>
            <w:tcW w:w="4679" w:type="dxa"/>
          </w:tcPr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Согласовано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Советом 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Учреждения МБДОУ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«Детский сад №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</w:t>
            </w:r>
            <w:proofErr w:type="spellStart"/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Кукмор»</w:t>
            </w:r>
            <w:r w:rsidRPr="006E45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Протокол   №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 от 25.02.2019 года</w:t>
            </w:r>
          </w:p>
        </w:tc>
        <w:tc>
          <w:tcPr>
            <w:tcW w:w="567" w:type="dxa"/>
          </w:tcPr>
          <w:p w:rsidR="0056061C" w:rsidRPr="006E45BF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56061C" w:rsidRDefault="0056061C" w:rsidP="00912E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F58C6" w:rsidRDefault="00593E54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  <w:r w:rsidRPr="00593E54">
        <w:rPr>
          <w:rFonts w:eastAsia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A7EEC04" wp14:editId="12310782">
            <wp:simplePos x="0" y="0"/>
            <wp:positionH relativeFrom="column">
              <wp:posOffset>-1095375</wp:posOffset>
            </wp:positionH>
            <wp:positionV relativeFrom="paragraph">
              <wp:posOffset>-3141980</wp:posOffset>
            </wp:positionV>
            <wp:extent cx="7559040" cy="10683240"/>
            <wp:effectExtent l="0" t="0" r="3810" b="3810"/>
            <wp:wrapNone/>
            <wp:docPr id="1" name="Рисунок 1" descr="C:\Users\Евросеть\Desktop\скан 30.05 док для сайта\порядок раз. лок.норм.акто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росеть\Desktop\скан 30.05 док для сайта\порядок раз. лок.норм.актов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ED62C9" w:rsidRDefault="00ED62C9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ED62C9" w:rsidRDefault="00ED62C9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ED62C9" w:rsidRDefault="00ED62C9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</w:tabs>
        <w:spacing w:before="0" w:line="240" w:lineRule="exact"/>
        <w:ind w:right="284" w:firstLine="284"/>
        <w:jc w:val="center"/>
        <w:rPr>
          <w:b w:val="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ПОРЯДОК</w:t>
      </w:r>
    </w:p>
    <w:p w:rsidR="006E45BF" w:rsidRPr="002F58C6" w:rsidRDefault="006E45BF" w:rsidP="006E45BF">
      <w:pPr>
        <w:shd w:val="clear" w:color="auto" w:fill="FFFFFF"/>
        <w:spacing w:after="0" w:line="240" w:lineRule="auto"/>
        <w:ind w:left="158"/>
        <w:jc w:val="center"/>
        <w:rPr>
          <w:rStyle w:val="7"/>
          <w:color w:val="000000"/>
          <w:sz w:val="24"/>
          <w:szCs w:val="24"/>
        </w:rPr>
      </w:pPr>
      <w:r w:rsidRPr="002F58C6">
        <w:rPr>
          <w:rStyle w:val="7"/>
          <w:color w:val="000000"/>
          <w:sz w:val="24"/>
          <w:szCs w:val="24"/>
        </w:rPr>
        <w:t>разработки, принятия и утверждения локальных нормативных актов</w:t>
      </w:r>
    </w:p>
    <w:p w:rsidR="006E45BF" w:rsidRDefault="006E45BF" w:rsidP="006E45BF">
      <w:pPr>
        <w:shd w:val="clear" w:color="auto" w:fill="FFFFFF"/>
        <w:spacing w:after="0" w:line="240" w:lineRule="auto"/>
        <w:ind w:left="158"/>
        <w:jc w:val="center"/>
      </w:pPr>
      <w:r w:rsidRPr="002F58C6">
        <w:rPr>
          <w:rStyle w:val="7"/>
          <w:color w:val="000000"/>
          <w:sz w:val="24"/>
          <w:szCs w:val="24"/>
        </w:rPr>
        <w:t xml:space="preserve">  </w:t>
      </w:r>
      <w:r w:rsidRPr="002F58C6">
        <w:rPr>
          <w:rFonts w:ascii="Times New Roman" w:hAnsi="Times New Roman"/>
          <w:bCs/>
          <w:spacing w:val="-6"/>
          <w:sz w:val="24"/>
          <w:szCs w:val="24"/>
        </w:rPr>
        <w:t>муниципального бюджетного дошкольного образовательного учреждения</w:t>
      </w:r>
      <w:r>
        <w:rPr>
          <w:rFonts w:ascii="Times New Roman" w:hAnsi="Times New Roman"/>
          <w:bCs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«Детский сад </w:t>
      </w:r>
    </w:p>
    <w:p w:rsidR="006E45BF" w:rsidRDefault="006E45BF" w:rsidP="006E45BF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общеразвивающего вида  №4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>» г. Кукмор»</w:t>
      </w:r>
    </w:p>
    <w:p w:rsidR="006E45BF" w:rsidRDefault="006E45BF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 Кукмор</w:t>
      </w:r>
    </w:p>
    <w:p w:rsidR="002F58C6" w:rsidRDefault="002F58C6" w:rsidP="006E45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</w:t>
      </w:r>
      <w:r w:rsidR="00523646">
        <w:rPr>
          <w:rFonts w:ascii="Times New Roman" w:hAnsi="Times New Roman"/>
          <w:sz w:val="24"/>
          <w:szCs w:val="24"/>
          <w:lang w:val="tt-RU"/>
        </w:rPr>
        <w:t>9</w:t>
      </w:r>
      <w:r>
        <w:rPr>
          <w:rFonts w:ascii="Times New Roman" w:hAnsi="Times New Roman"/>
          <w:sz w:val="24"/>
          <w:szCs w:val="24"/>
        </w:rPr>
        <w:t xml:space="preserve"> год</w:t>
      </w:r>
    </w:p>
    <w:p w:rsidR="002F58C6" w:rsidRPr="002F58C6" w:rsidRDefault="001217FD" w:rsidP="001217FD">
      <w:pPr>
        <w:spacing w:after="0" w:line="240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val="tt-RU"/>
        </w:rPr>
        <w:lastRenderedPageBreak/>
        <w:t xml:space="preserve"> </w:t>
      </w:r>
      <w:bookmarkStart w:id="0" w:name="bookmark1"/>
      <w:r w:rsidR="002F58C6" w:rsidRPr="002F58C6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ПОРЯДОК</w:t>
      </w:r>
    </w:p>
    <w:p w:rsidR="002F58C6" w:rsidRPr="002F58C6" w:rsidRDefault="002F58C6" w:rsidP="002F58C6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2F58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разработки, принятия и утверждения локальных нормативных актов</w:t>
      </w:r>
    </w:p>
    <w:p w:rsidR="002F58C6" w:rsidRPr="002F58C6" w:rsidRDefault="002F58C6" w:rsidP="002F58C6">
      <w:pPr>
        <w:shd w:val="clear" w:color="auto" w:fill="FFFFFF"/>
        <w:spacing w:after="0" w:line="240" w:lineRule="auto"/>
        <w:ind w:left="158"/>
        <w:jc w:val="center"/>
      </w:pPr>
      <w:r w:rsidRPr="002F58C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</w:t>
      </w:r>
      <w:r w:rsidRPr="002F58C6">
        <w:rPr>
          <w:rFonts w:ascii="Times New Roman" w:hAnsi="Times New Roman"/>
          <w:bCs/>
          <w:spacing w:val="-6"/>
          <w:sz w:val="24"/>
          <w:szCs w:val="24"/>
        </w:rPr>
        <w:t xml:space="preserve">муниципального бюджетного дошкольного образовательного учреждения </w:t>
      </w:r>
      <w:r w:rsidRPr="002F58C6">
        <w:rPr>
          <w:rFonts w:ascii="Times New Roman" w:hAnsi="Times New Roman"/>
          <w:sz w:val="24"/>
          <w:szCs w:val="24"/>
        </w:rPr>
        <w:t xml:space="preserve">«Детский сад </w:t>
      </w:r>
    </w:p>
    <w:p w:rsidR="002F58C6" w:rsidRPr="002F58C6" w:rsidRDefault="002F58C6" w:rsidP="002F58C6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/>
          <w:sz w:val="24"/>
          <w:szCs w:val="24"/>
        </w:rPr>
      </w:pPr>
      <w:r w:rsidRPr="002F58C6">
        <w:rPr>
          <w:rFonts w:ascii="Times New Roman" w:hAnsi="Times New Roman"/>
          <w:sz w:val="24"/>
          <w:szCs w:val="24"/>
        </w:rPr>
        <w:t>общеразвивающего вида  №4 «</w:t>
      </w:r>
      <w:proofErr w:type="spellStart"/>
      <w:r w:rsidRPr="002F58C6">
        <w:rPr>
          <w:rFonts w:ascii="Times New Roman" w:hAnsi="Times New Roman"/>
          <w:sz w:val="24"/>
          <w:szCs w:val="24"/>
        </w:rPr>
        <w:t>Ляйсан</w:t>
      </w:r>
      <w:proofErr w:type="spellEnd"/>
      <w:r w:rsidRPr="002F58C6">
        <w:rPr>
          <w:rFonts w:ascii="Times New Roman" w:hAnsi="Times New Roman"/>
          <w:sz w:val="24"/>
          <w:szCs w:val="24"/>
        </w:rPr>
        <w:t>» г. Кукмор»</w:t>
      </w:r>
    </w:p>
    <w:p w:rsidR="002F58C6" w:rsidRPr="002F58C6" w:rsidRDefault="002F58C6" w:rsidP="002F58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2F58C6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2F58C6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2F58C6" w:rsidRPr="002F58C6" w:rsidRDefault="002F58C6" w:rsidP="002F58C6">
      <w:pPr>
        <w:keepNext/>
        <w:keepLines/>
        <w:widowControl w:val="0"/>
        <w:tabs>
          <w:tab w:val="left" w:pos="567"/>
          <w:tab w:val="left" w:pos="709"/>
          <w:tab w:val="left" w:pos="851"/>
          <w:tab w:val="left" w:pos="993"/>
          <w:tab w:val="left" w:pos="3316"/>
        </w:tabs>
        <w:spacing w:after="0" w:line="240" w:lineRule="exact"/>
        <w:ind w:right="284" w:firstLine="284"/>
        <w:jc w:val="center"/>
        <w:outlineLvl w:val="0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316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2F58C6" w:rsidRDefault="002F58C6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316"/>
        </w:tabs>
        <w:spacing w:before="0" w:line="240" w:lineRule="exact"/>
        <w:ind w:right="284" w:firstLine="284"/>
        <w:jc w:val="center"/>
        <w:rPr>
          <w:rStyle w:val="1"/>
          <w:color w:val="000000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316"/>
        </w:tabs>
        <w:spacing w:before="0" w:line="240" w:lineRule="exact"/>
        <w:ind w:right="284" w:firstLine="284"/>
        <w:jc w:val="center"/>
        <w:rPr>
          <w:b w:val="0"/>
        </w:rPr>
      </w:pPr>
      <w:r>
        <w:rPr>
          <w:rStyle w:val="1"/>
          <w:color w:val="000000"/>
          <w:sz w:val="24"/>
          <w:szCs w:val="24"/>
        </w:rPr>
        <w:t>1. Общие положения</w:t>
      </w:r>
      <w:bookmarkEnd w:id="0"/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34"/>
          <w:tab w:val="left" w:pos="1276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1.1.Настоящий Порядок разработки, принятия и утверждения локальных нормативных актов (далее - Порядок) муниципального бюджетного</w:t>
      </w:r>
      <w:r>
        <w:rPr>
          <w:sz w:val="24"/>
          <w:szCs w:val="24"/>
        </w:rPr>
        <w:t xml:space="preserve"> дошко</w:t>
      </w:r>
      <w:r>
        <w:rPr>
          <w:rStyle w:val="2"/>
          <w:sz w:val="24"/>
          <w:szCs w:val="24"/>
        </w:rPr>
        <w:t xml:space="preserve">льного образовательного учреждения «Детский сад общеразвивающего вида </w:t>
      </w:r>
      <w:r>
        <w:rPr>
          <w:sz w:val="24"/>
          <w:szCs w:val="24"/>
        </w:rPr>
        <w:t>№4 «</w:t>
      </w:r>
      <w:proofErr w:type="spellStart"/>
      <w:r>
        <w:rPr>
          <w:sz w:val="24"/>
          <w:szCs w:val="24"/>
        </w:rPr>
        <w:t>Ляйсан</w:t>
      </w:r>
      <w:proofErr w:type="spellEnd"/>
      <w:r>
        <w:rPr>
          <w:sz w:val="24"/>
          <w:szCs w:val="24"/>
        </w:rPr>
        <w:t xml:space="preserve">» г. Кукмор»  </w:t>
      </w:r>
      <w:proofErr w:type="spellStart"/>
      <w:r>
        <w:rPr>
          <w:sz w:val="24"/>
          <w:szCs w:val="24"/>
        </w:rPr>
        <w:t>Кукморского</w:t>
      </w:r>
      <w:proofErr w:type="spellEnd"/>
      <w:r>
        <w:rPr>
          <w:sz w:val="24"/>
          <w:szCs w:val="24"/>
        </w:rPr>
        <w:t xml:space="preserve"> муниципального  района Республики Татарстан</w:t>
      </w:r>
      <w:r>
        <w:rPr>
          <w:rStyle w:val="2"/>
          <w:sz w:val="24"/>
          <w:szCs w:val="24"/>
        </w:rPr>
        <w:t xml:space="preserve"> (далее - Учреждение) разработан в соответствии со статьей 30 Федерального закона от 29.12.2012 № 273-ФЗ «Об образовании в Российской Федерации».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675"/>
          <w:tab w:val="left" w:pos="709"/>
          <w:tab w:val="left" w:pos="851"/>
          <w:tab w:val="left" w:pos="993"/>
          <w:tab w:val="left" w:pos="1134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1.2.Настоящий Порядок определяет основные требования к процедуре разработки проектов локальных нормативных актов должностными лицами Учреждения, порядку их принятия, утверждения, внесения в них дополнений и изменений.</w:t>
      </w:r>
    </w:p>
    <w:p w:rsidR="006E45BF" w:rsidRDefault="006E45BF" w:rsidP="006E45BF">
      <w:pPr>
        <w:spacing w:after="0" w:line="240" w:lineRule="auto"/>
        <w:ind w:firstLine="142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1.3.Учреждение принимает локальные нормативные акты (далее – ЛНА), содержащие нормы, регулирующие образовательные отношения и иную деятельность, осуществляемую Учреждением, в пределах своей компетенции в соответствии с действующим законодательством. </w:t>
      </w:r>
    </w:p>
    <w:p w:rsidR="006E45BF" w:rsidRDefault="006E45BF" w:rsidP="006E45B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Локальные акты Учреждения не могут противоречить настоящему Уставу.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675"/>
          <w:tab w:val="left" w:pos="709"/>
          <w:tab w:val="left" w:pos="851"/>
          <w:tab w:val="left" w:pos="993"/>
          <w:tab w:val="left" w:pos="1134"/>
        </w:tabs>
        <w:spacing w:line="240" w:lineRule="auto"/>
        <w:ind w:right="284" w:firstLine="142"/>
        <w:rPr>
          <w:rStyle w:val="2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707"/>
        </w:tabs>
        <w:spacing w:before="0" w:line="240" w:lineRule="auto"/>
        <w:ind w:right="284" w:firstLine="142"/>
        <w:jc w:val="center"/>
        <w:rPr>
          <w:b w:val="0"/>
        </w:rPr>
      </w:pPr>
      <w:bookmarkStart w:id="1" w:name="bookmark2"/>
      <w:r>
        <w:rPr>
          <w:rStyle w:val="1"/>
          <w:sz w:val="24"/>
          <w:szCs w:val="24"/>
        </w:rPr>
        <w:t>2. Понятие локальных нормативных актов</w:t>
      </w:r>
      <w:bookmarkEnd w:id="1"/>
    </w:p>
    <w:p w:rsidR="006E45BF" w:rsidRDefault="006E45BF" w:rsidP="006E45BF">
      <w:pPr>
        <w:pStyle w:val="20"/>
        <w:numPr>
          <w:ilvl w:val="1"/>
          <w:numId w:val="1"/>
        </w:numPr>
        <w:shd w:val="clear" w:color="auto" w:fill="auto"/>
        <w:tabs>
          <w:tab w:val="clear" w:pos="1263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9781"/>
        </w:tabs>
        <w:spacing w:line="240" w:lineRule="auto"/>
        <w:ind w:left="0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Локальный нормативный акт Учреждение (далее - ЛНА) - основанный на нормах законодательства официальный правовой документ, регулирующий отношения в рамках Учреждения,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Учреждения и утвержденный приказом заведующего.</w:t>
      </w:r>
    </w:p>
    <w:p w:rsidR="006E45BF" w:rsidRDefault="006E45BF" w:rsidP="006E45BF">
      <w:pPr>
        <w:pStyle w:val="20"/>
        <w:numPr>
          <w:ilvl w:val="1"/>
          <w:numId w:val="1"/>
        </w:numPr>
        <w:shd w:val="clear" w:color="auto" w:fill="auto"/>
        <w:tabs>
          <w:tab w:val="clear" w:pos="1263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9781"/>
        </w:tabs>
        <w:spacing w:line="240" w:lineRule="auto"/>
        <w:ind w:left="0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Учреждения.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611"/>
        </w:tabs>
        <w:spacing w:before="0" w:line="240" w:lineRule="auto"/>
        <w:ind w:right="284" w:firstLine="142"/>
        <w:jc w:val="center"/>
        <w:rPr>
          <w:b w:val="0"/>
        </w:rPr>
      </w:pPr>
      <w:r>
        <w:rPr>
          <w:rStyle w:val="1"/>
          <w:sz w:val="24"/>
          <w:szCs w:val="24"/>
        </w:rPr>
        <w:t>3. Виды ЛНА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9781"/>
        </w:tabs>
        <w:spacing w:before="0" w:line="240" w:lineRule="auto"/>
        <w:ind w:firstLine="142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3.1. ЛНА, регламентирующие организационные аспекты деятельности Учреждения: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567"/>
          <w:tab w:val="left" w:pos="709"/>
          <w:tab w:val="left" w:pos="851"/>
          <w:tab w:val="left" w:pos="993"/>
          <w:tab w:val="left" w:pos="9781"/>
        </w:tabs>
        <w:spacing w:line="240" w:lineRule="auto"/>
        <w:ind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Правила приема в Учреждение (включая порядок оформления возникновения, изменения и прекращения образовательных отношений);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567"/>
          <w:tab w:val="left" w:pos="709"/>
          <w:tab w:val="left" w:pos="851"/>
          <w:tab w:val="left" w:pos="993"/>
          <w:tab w:val="left" w:pos="9781"/>
        </w:tabs>
        <w:spacing w:line="240" w:lineRule="auto"/>
        <w:ind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Правила внутреннего распорядка воспитанников;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567"/>
          <w:tab w:val="left" w:pos="709"/>
          <w:tab w:val="left" w:pos="851"/>
          <w:tab w:val="left" w:pos="993"/>
          <w:tab w:val="left" w:pos="9781"/>
        </w:tabs>
        <w:spacing w:line="240" w:lineRule="auto"/>
        <w:ind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Правила внутреннего трудового распорядка;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  <w:tab w:val="left" w:pos="9781"/>
        </w:tabs>
        <w:spacing w:line="240" w:lineRule="auto"/>
        <w:ind w:firstLine="142"/>
      </w:pPr>
      <w:r>
        <w:rPr>
          <w:rStyle w:val="2"/>
          <w:sz w:val="24"/>
          <w:szCs w:val="24"/>
        </w:rPr>
        <w:t>Штатное расписание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  <w:tab w:val="left" w:pos="9781"/>
        </w:tabs>
        <w:spacing w:line="240" w:lineRule="auto"/>
        <w:ind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Программа развития Учреждения;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96"/>
          <w:tab w:val="left" w:pos="9781"/>
        </w:tabs>
        <w:spacing w:before="0" w:line="240" w:lineRule="auto"/>
        <w:ind w:left="284" w:hanging="142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3.2. ЛНА, регламентирующие порядок управления </w:t>
      </w:r>
      <w:r>
        <w:rPr>
          <w:rStyle w:val="2"/>
          <w:sz w:val="24"/>
          <w:szCs w:val="24"/>
        </w:rPr>
        <w:t xml:space="preserve"> </w:t>
      </w:r>
      <w:r>
        <w:rPr>
          <w:rStyle w:val="2"/>
          <w:b w:val="0"/>
          <w:sz w:val="24"/>
          <w:szCs w:val="24"/>
        </w:rPr>
        <w:t>Учреждения</w:t>
      </w:r>
      <w:r>
        <w:rPr>
          <w:rStyle w:val="1"/>
          <w:sz w:val="24"/>
          <w:szCs w:val="24"/>
        </w:rPr>
        <w:t>: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  <w:tab w:val="left" w:pos="9781"/>
        </w:tabs>
        <w:spacing w:line="240" w:lineRule="auto"/>
        <w:ind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Положение об общем собрании работников Учреждения;</w:t>
      </w:r>
    </w:p>
    <w:p w:rsidR="006E45BF" w:rsidRDefault="00436EEC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  <w:tab w:val="left" w:pos="9781"/>
        </w:tabs>
        <w:spacing w:line="240" w:lineRule="auto"/>
        <w:ind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Положение о П</w:t>
      </w:r>
      <w:r w:rsidR="006E45BF">
        <w:rPr>
          <w:rStyle w:val="2"/>
          <w:sz w:val="24"/>
          <w:szCs w:val="24"/>
        </w:rPr>
        <w:t>едагогическом совете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39"/>
          <w:tab w:val="left" w:pos="9781"/>
        </w:tabs>
        <w:spacing w:line="240" w:lineRule="auto"/>
        <w:ind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Порядок учета мнения совета родителей (законных представителей), при принятии ЛНА, затрагивающих интересы воспитанников;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Положение о Совете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иные ЛНА.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426"/>
          <w:tab w:val="left" w:pos="709"/>
          <w:tab w:val="left" w:pos="851"/>
          <w:tab w:val="left" w:pos="993"/>
          <w:tab w:val="left" w:pos="1708"/>
        </w:tabs>
        <w:spacing w:before="0" w:line="240" w:lineRule="auto"/>
        <w:ind w:left="284" w:right="284" w:hanging="142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3.3. ЛНА,  </w:t>
      </w:r>
      <w:proofErr w:type="gramStart"/>
      <w:r>
        <w:rPr>
          <w:rStyle w:val="1"/>
          <w:sz w:val="24"/>
          <w:szCs w:val="24"/>
        </w:rPr>
        <w:t>регламентирующие</w:t>
      </w:r>
      <w:proofErr w:type="gramEnd"/>
      <w:r>
        <w:rPr>
          <w:rStyle w:val="1"/>
          <w:sz w:val="24"/>
          <w:szCs w:val="24"/>
        </w:rPr>
        <w:t xml:space="preserve"> организацию образовательного процесса: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основная образовательная программа дошкольного образования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</w:pPr>
      <w:r>
        <w:rPr>
          <w:rStyle w:val="2"/>
          <w:sz w:val="24"/>
          <w:szCs w:val="24"/>
        </w:rPr>
        <w:lastRenderedPageBreak/>
        <w:t>Положение о языках образования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иные ЛНА.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426"/>
          <w:tab w:val="left" w:pos="709"/>
          <w:tab w:val="left" w:pos="851"/>
          <w:tab w:val="left" w:pos="993"/>
          <w:tab w:val="left" w:pos="1591"/>
        </w:tabs>
        <w:spacing w:before="0" w:line="240" w:lineRule="auto"/>
        <w:ind w:right="284" w:firstLine="142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3.4. ЛНА, регламентирующие права работников </w:t>
      </w:r>
      <w:r>
        <w:rPr>
          <w:rStyle w:val="2"/>
          <w:b w:val="0"/>
          <w:sz w:val="24"/>
          <w:szCs w:val="24"/>
        </w:rPr>
        <w:t>Учреждения</w:t>
      </w:r>
      <w:r>
        <w:rPr>
          <w:rStyle w:val="1"/>
          <w:sz w:val="24"/>
          <w:szCs w:val="24"/>
        </w:rPr>
        <w:t>, родителей (законных представителей) воспитанников: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3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Положение о профессиональной этике педагогических работников Учреждения (Кодекс профессиональной этики);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6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Порядок доступа работников Учреждения к информационно-</w:t>
      </w:r>
      <w:r>
        <w:rPr>
          <w:rStyle w:val="2"/>
          <w:sz w:val="24"/>
          <w:szCs w:val="24"/>
        </w:rPr>
        <w:softHyphen/>
        <w:t>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39"/>
        </w:tabs>
        <w:spacing w:line="240" w:lineRule="auto"/>
        <w:ind w:right="284" w:firstLine="142"/>
      </w:pPr>
      <w:r>
        <w:rPr>
          <w:rStyle w:val="2"/>
          <w:sz w:val="24"/>
          <w:szCs w:val="24"/>
        </w:rPr>
        <w:t>Положение о режиме рабочего времени педагогических работников Учреждения;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6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Положение об аттестационной комиссии Учреждения (для проведения аттестации педагогических работников на соответствие занимаемой должности);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Положение о комиссии по урегулированию споров между участниками образовательных отношений  </w:t>
      </w:r>
    </w:p>
    <w:p w:rsidR="006E45BF" w:rsidRDefault="006E45BF" w:rsidP="006E45BF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709"/>
          <w:tab w:val="left" w:pos="851"/>
          <w:tab w:val="left" w:pos="993"/>
          <w:tab w:val="left" w:pos="13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иные ЛНА.</w:t>
      </w:r>
    </w:p>
    <w:p w:rsidR="006E45BF" w:rsidRDefault="006E45BF" w:rsidP="006E45BF">
      <w:pPr>
        <w:pStyle w:val="7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jc w:val="both"/>
        <w:rPr>
          <w:rStyle w:val="7"/>
          <w:sz w:val="24"/>
          <w:szCs w:val="24"/>
        </w:rPr>
      </w:pPr>
      <w:r>
        <w:rPr>
          <w:rStyle w:val="7"/>
          <w:sz w:val="24"/>
          <w:szCs w:val="24"/>
        </w:rPr>
        <w:t xml:space="preserve">Перечень видов ЛНА и конкретных ЛНА не является исчерпывающим. </w:t>
      </w:r>
      <w:r>
        <w:rPr>
          <w:rStyle w:val="2"/>
          <w:b w:val="0"/>
          <w:sz w:val="24"/>
          <w:szCs w:val="24"/>
        </w:rPr>
        <w:t>Учреждение</w:t>
      </w:r>
      <w:r>
        <w:rPr>
          <w:rStyle w:val="7"/>
          <w:sz w:val="24"/>
          <w:szCs w:val="24"/>
        </w:rPr>
        <w:t xml:space="preserve"> имеет право разрабатывать, принимать и утверждать иные ЛНА.</w:t>
      </w:r>
    </w:p>
    <w:p w:rsidR="006E45BF" w:rsidRDefault="006E45BF" w:rsidP="006E45BF">
      <w:pPr>
        <w:pStyle w:val="7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jc w:val="both"/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4084"/>
        </w:tabs>
        <w:spacing w:before="0" w:line="240" w:lineRule="auto"/>
        <w:ind w:right="284" w:firstLine="142"/>
        <w:jc w:val="center"/>
        <w:rPr>
          <w:sz w:val="24"/>
          <w:szCs w:val="24"/>
        </w:rPr>
      </w:pPr>
      <w:r>
        <w:rPr>
          <w:rStyle w:val="1"/>
          <w:sz w:val="24"/>
          <w:szCs w:val="24"/>
        </w:rPr>
        <w:t>4. Разработка ЛНА</w:t>
      </w:r>
    </w:p>
    <w:p w:rsidR="006E45BF" w:rsidRDefault="006E45BF" w:rsidP="006E45BF">
      <w:pPr>
        <w:pStyle w:val="20"/>
        <w:numPr>
          <w:ilvl w:val="1"/>
          <w:numId w:val="3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67"/>
        </w:tabs>
        <w:spacing w:line="240" w:lineRule="auto"/>
        <w:ind w:left="0"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Проекты ЛНА разрабатываются по решению заведующего, коллегиальных органов управления Учреждения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67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4.2.Этапы разработки проектов ЛНА: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67"/>
          <w:tab w:val="left" w:pos="1573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Определение круга вопросов, по которым требуются разработка, принятие и утверждение ЛНА.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87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Создание рабочей группы по разработке ЛНА. Состав рабочей группы определяется по решению заведующего МБДОУ, коллегиальных органов управления Учреждения (педагогического совета, общего собрания работников). Состав рабочей группы, сроки и порядок ее работы закрепляется в приказе заведующего.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641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Определение сроков разработки ЛНА.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80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84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87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Публичное обсуждение проекта ЛНА. Для публичного обсуждения проект ЛНА размещается в специальном разделе на официальном сайте Учреждения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Учреждения  в сети Интернет и на информационном стенде Учреждения  в срок не позднее 7 рабочих дней после их обсуждения рабочей группой.</w:t>
      </w:r>
    </w:p>
    <w:p w:rsidR="006E45BF" w:rsidRDefault="006E45BF" w:rsidP="006E45BF">
      <w:pPr>
        <w:pStyle w:val="20"/>
        <w:numPr>
          <w:ilvl w:val="0"/>
          <w:numId w:val="4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576"/>
        </w:tabs>
        <w:spacing w:line="240" w:lineRule="auto"/>
        <w:ind w:right="284" w:firstLine="142"/>
        <w:jc w:val="left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Доработанный текст проекта передается в соответствующий компетентный </w:t>
      </w:r>
      <w:r>
        <w:rPr>
          <w:rStyle w:val="2"/>
          <w:sz w:val="24"/>
          <w:szCs w:val="24"/>
        </w:rPr>
        <w:lastRenderedPageBreak/>
        <w:t>орган управления МБДОУ, уполномоченный принимать ЛНА.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807"/>
        </w:tabs>
        <w:spacing w:before="0" w:line="240" w:lineRule="auto"/>
        <w:ind w:right="284" w:firstLine="142"/>
        <w:jc w:val="center"/>
        <w:rPr>
          <w:rStyle w:val="1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3807"/>
        </w:tabs>
        <w:spacing w:before="0" w:line="240" w:lineRule="auto"/>
        <w:ind w:right="284" w:firstLine="142"/>
        <w:jc w:val="center"/>
        <w:rPr>
          <w:b w:val="0"/>
        </w:rPr>
      </w:pPr>
      <w:r>
        <w:rPr>
          <w:rStyle w:val="1"/>
          <w:sz w:val="24"/>
          <w:szCs w:val="24"/>
        </w:rPr>
        <w:t>5. Согласование ЛНА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5.1. В установленных законодательством случаях доработанный проект ЛНА передается на согласование.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5.1.1. Проекты ЛНА,  затрагивающие права и законные интересы  обучающихся,  а также их родителей (законных представителей) передаются на согласование в  Совет Учреждения. Совет Учреждения не позднее пяти рабочих дней со дня получения проекта ЛНА направляет заведующему МБДОУ мотивированное мнение по проекту ЛНА в письменной форме.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В случае если Совет Учреждения выразил согласие с проектом ЛНА, либо если мотивированное мнение не поступило в обозначенный срок, вопрос о</w:t>
      </w:r>
      <w:r>
        <w:rPr>
          <w:rStyle w:val="21"/>
          <w:sz w:val="24"/>
          <w:szCs w:val="24"/>
        </w:rPr>
        <w:t xml:space="preserve"> </w:t>
      </w:r>
      <w:r>
        <w:rPr>
          <w:rStyle w:val="2"/>
          <w:sz w:val="24"/>
          <w:szCs w:val="24"/>
        </w:rPr>
        <w:t xml:space="preserve">принятии ЛНА вносится  в повестку дня заседания педагогического совета.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В случае если Совет Учреждения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В случае отклонения предложений председатель рабочей группы направляет мотивированное объяснение отказа в Совет Учреждения.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После внесения поправок в проект ЛНА или отклонения предложений вопрос о принятии ЛНА вносится заведующим  в повестку дня заседания педагогического совета.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В случае если мотивированное мнение Совета Учреждения не содержит согласия с проектом ЛНА, либо содержит предложения по его радикальному изменению, которые заведующий, рабочая группа учитывать не планирует, заведующий  в течение трех дней после получения мотивированного мнения проводит дополнительные консультации с представителями Совета Учреждения родителей в целях достижения взаимоприемлемого решения. При не достижении согласия возникшие разногласия оформляются протоколом, после чего вопрос о принятии ЛНА вносится заведующим    в повестку дня заседания педагогического совета.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652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ЛНА, регламентирующие трудовые отношения, права и обязанности работников Учреждения передаются на согласование в представительный орган  профессионального союза работников, представляющий интересы большинства работников (далее - профсоюзный комитет).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652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Профсоюзный комитет не позднее пяти рабочих дней со дня получения проекта ЛНА направляет заведующему  мотивированное мнение по проекту.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652"/>
        </w:tabs>
        <w:spacing w:line="240" w:lineRule="auto"/>
        <w:ind w:right="284" w:firstLine="142"/>
      </w:pPr>
      <w:r>
        <w:rPr>
          <w:rStyle w:val="2"/>
          <w:sz w:val="24"/>
          <w:szCs w:val="24"/>
        </w:rPr>
        <w:t xml:space="preserve"> В случае</w:t>
      </w:r>
      <w:proofErr w:type="gramStart"/>
      <w:r>
        <w:rPr>
          <w:rStyle w:val="2"/>
          <w:sz w:val="24"/>
          <w:szCs w:val="24"/>
        </w:rPr>
        <w:t>,</w:t>
      </w:r>
      <w:proofErr w:type="gramEnd"/>
      <w:r>
        <w:rPr>
          <w:rStyle w:val="2"/>
          <w:sz w:val="24"/>
          <w:szCs w:val="24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При не достижении согласия возникшие разногласия оформляются протоколом, после чего заведующий имеет право принять локальный нормативный акт или внести вопрос о принятии ЛНА в повестку дня заседания общего собрания работников.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4065"/>
        </w:tabs>
        <w:spacing w:before="0" w:line="240" w:lineRule="auto"/>
        <w:ind w:right="284" w:firstLine="142"/>
        <w:jc w:val="center"/>
        <w:rPr>
          <w:b w:val="0"/>
        </w:rPr>
      </w:pPr>
      <w:r>
        <w:rPr>
          <w:rStyle w:val="1"/>
          <w:sz w:val="24"/>
          <w:szCs w:val="24"/>
        </w:rPr>
        <w:t>6. Принятие ЛНА</w:t>
      </w:r>
    </w:p>
    <w:p w:rsidR="006E45BF" w:rsidRDefault="006E45BF" w:rsidP="006E45BF">
      <w:pPr>
        <w:pStyle w:val="20"/>
        <w:numPr>
          <w:ilvl w:val="1"/>
          <w:numId w:val="5"/>
        </w:numPr>
        <w:shd w:val="clear" w:color="auto" w:fill="auto"/>
        <w:tabs>
          <w:tab w:val="clear" w:pos="720"/>
          <w:tab w:val="left" w:pos="567"/>
          <w:tab w:val="left" w:pos="709"/>
          <w:tab w:val="left" w:pos="851"/>
          <w:tab w:val="left" w:pos="993"/>
          <w:tab w:val="left" w:pos="1134"/>
          <w:tab w:val="num" w:pos="1448"/>
        </w:tabs>
        <w:spacing w:line="240" w:lineRule="auto"/>
        <w:ind w:left="0"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ЛНА принимаются: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- Общим собранием работников принимаются ЛНА, содержащие нормы трудового права и регламентирующие права сотрудников.</w:t>
      </w:r>
    </w:p>
    <w:p w:rsidR="00DB4826" w:rsidRDefault="006E45BF" w:rsidP="00272C0C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- Педагогическим советом принимаются ЛНА, содержащие нормы, регулирующие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образовательные отношения.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ЛНА, регламентирующие деятельность коллегиальных органов управления Учреждения, принимаются соответствующим коллегиальным органом управления.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rStyle w:val="2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4065"/>
        </w:tabs>
        <w:spacing w:before="0" w:line="240" w:lineRule="auto"/>
        <w:ind w:right="284" w:firstLine="142"/>
        <w:jc w:val="center"/>
        <w:rPr>
          <w:b w:val="0"/>
        </w:rPr>
      </w:pPr>
      <w:r>
        <w:rPr>
          <w:rStyle w:val="1"/>
          <w:sz w:val="24"/>
          <w:szCs w:val="24"/>
        </w:rPr>
        <w:t>7. Утверждение ЛНА</w:t>
      </w:r>
    </w:p>
    <w:p w:rsidR="006E45BF" w:rsidRDefault="006E45BF" w:rsidP="006E45BF">
      <w:pPr>
        <w:pStyle w:val="20"/>
        <w:numPr>
          <w:ilvl w:val="1"/>
          <w:numId w:val="6"/>
        </w:numPr>
        <w:shd w:val="clear" w:color="auto" w:fill="auto"/>
        <w:tabs>
          <w:tab w:val="clear" w:pos="862"/>
          <w:tab w:val="left" w:pos="567"/>
          <w:tab w:val="left" w:pos="709"/>
          <w:tab w:val="left" w:pos="851"/>
          <w:tab w:val="left" w:pos="993"/>
          <w:tab w:val="left" w:pos="1276"/>
          <w:tab w:val="num" w:pos="1448"/>
        </w:tabs>
        <w:spacing w:line="240" w:lineRule="auto"/>
        <w:ind w:left="0"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Заведующий МБДОУ утверждает ЛНА путем издания приказа об утверждении ЛНА.</w:t>
      </w:r>
    </w:p>
    <w:p w:rsidR="006E45BF" w:rsidRDefault="006E45BF" w:rsidP="006E45BF">
      <w:pPr>
        <w:pStyle w:val="20"/>
        <w:numPr>
          <w:ilvl w:val="1"/>
          <w:numId w:val="6"/>
        </w:numPr>
        <w:shd w:val="clear" w:color="auto" w:fill="auto"/>
        <w:tabs>
          <w:tab w:val="clear" w:pos="862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num" w:pos="1448"/>
        </w:tabs>
        <w:spacing w:line="240" w:lineRule="auto"/>
        <w:ind w:left="0"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В приказе в обязательном порядке указываются: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24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дата введения ЛНА в действие;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24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- указание об ознакомлении работников с ЛНА и сроки для этого;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24"/>
        </w:tabs>
        <w:spacing w:line="240" w:lineRule="auto"/>
        <w:ind w:right="284" w:firstLine="142"/>
      </w:pPr>
      <w:r>
        <w:rPr>
          <w:rStyle w:val="2"/>
          <w:sz w:val="24"/>
          <w:szCs w:val="24"/>
        </w:rPr>
        <w:t>- фамилии и должности лиц, ответственных за соблюдение ЛНА;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24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иные условия.</w:t>
      </w:r>
    </w:p>
    <w:p w:rsidR="006E45BF" w:rsidRDefault="006E45BF" w:rsidP="006E45BF">
      <w:pPr>
        <w:pStyle w:val="20"/>
        <w:numPr>
          <w:ilvl w:val="1"/>
          <w:numId w:val="6"/>
        </w:numPr>
        <w:shd w:val="clear" w:color="auto" w:fill="auto"/>
        <w:tabs>
          <w:tab w:val="clear" w:pos="862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num" w:pos="1448"/>
        </w:tabs>
        <w:spacing w:line="240" w:lineRule="auto"/>
        <w:ind w:left="0"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Принятые ЛНА подлежат обязательной регистрации  с присвоением им порядкового номера.</w:t>
      </w:r>
    </w:p>
    <w:p w:rsidR="006E45BF" w:rsidRDefault="006E45BF" w:rsidP="006E45BF">
      <w:pPr>
        <w:pStyle w:val="a3"/>
        <w:spacing w:after="0" w:line="240" w:lineRule="auto"/>
        <w:ind w:left="0" w:firstLine="142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7.4.Нормы локальных нормативных актов, ухудшающие положение воспитанников или работников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отмене. </w:t>
      </w:r>
    </w:p>
    <w:p w:rsidR="006E45BF" w:rsidRDefault="006E45BF" w:rsidP="006E45BF">
      <w:pPr>
        <w:pStyle w:val="a3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48"/>
        </w:tabs>
        <w:spacing w:before="0" w:line="240" w:lineRule="auto"/>
        <w:ind w:left="142" w:right="284"/>
        <w:jc w:val="center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>8. Ознакомление участников образовательных отношений с локальными нормативными актами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left="142" w:right="284"/>
        <w:rPr>
          <w:sz w:val="24"/>
          <w:szCs w:val="24"/>
        </w:rPr>
      </w:pPr>
      <w:r>
        <w:rPr>
          <w:rStyle w:val="2"/>
          <w:sz w:val="24"/>
          <w:szCs w:val="24"/>
        </w:rPr>
        <w:t>8.1.Работники Учреждения в обязательном порядке должны быть ознакомлены под личную роспись со всеми ЛНА, принимаемыми в Учреждения и непосредственно связанными с их трудовой деятельностью.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left="142" w:right="284"/>
        <w:rPr>
          <w:sz w:val="24"/>
          <w:szCs w:val="24"/>
        </w:rPr>
      </w:pPr>
      <w:r>
        <w:rPr>
          <w:rStyle w:val="2"/>
          <w:sz w:val="24"/>
          <w:szCs w:val="24"/>
        </w:rPr>
        <w:t>8.2.Подтверждение факта ознакомления работников с ЛНА осуществляется следующим образом: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- подписью лица на листе ознакомления с указанием фамилии, имени, отчества </w:t>
      </w:r>
      <w:r w:rsidR="001D45D9">
        <w:rPr>
          <w:rStyle w:val="2"/>
          <w:sz w:val="24"/>
          <w:szCs w:val="24"/>
        </w:rPr>
        <w:t xml:space="preserve">(можно инициалы) </w:t>
      </w:r>
      <w:r>
        <w:rPr>
          <w:rStyle w:val="2"/>
          <w:sz w:val="24"/>
          <w:szCs w:val="24"/>
        </w:rPr>
        <w:t xml:space="preserve">и даты ознакомления. Лист ознакомления </w:t>
      </w:r>
      <w:r w:rsidR="001D45D9">
        <w:rPr>
          <w:rStyle w:val="2"/>
          <w:sz w:val="24"/>
          <w:szCs w:val="24"/>
        </w:rPr>
        <w:t xml:space="preserve">собираются в одну папку  </w:t>
      </w:r>
      <w:r>
        <w:rPr>
          <w:rStyle w:val="2"/>
          <w:sz w:val="24"/>
          <w:szCs w:val="24"/>
        </w:rPr>
        <w:t xml:space="preserve"> </w:t>
      </w:r>
      <w:r w:rsidR="001D45D9">
        <w:rPr>
          <w:rStyle w:val="2"/>
          <w:sz w:val="24"/>
          <w:szCs w:val="24"/>
        </w:rPr>
        <w:t xml:space="preserve"> 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</w:tabs>
        <w:spacing w:line="240" w:lineRule="auto"/>
        <w:ind w:left="142" w:right="284"/>
        <w:rPr>
          <w:sz w:val="24"/>
          <w:szCs w:val="24"/>
        </w:rPr>
      </w:pPr>
      <w:r>
        <w:rPr>
          <w:rStyle w:val="2"/>
          <w:sz w:val="24"/>
          <w:szCs w:val="24"/>
        </w:rPr>
        <w:t>8.3.Порядок ознакомления родителей (законных представителей)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48"/>
          <w:tab w:val="left" w:pos="3934"/>
        </w:tabs>
        <w:spacing w:line="240" w:lineRule="auto"/>
        <w:ind w:right="284" w:firstLine="142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воспитанников с ЛНА при приеме в Учреждения регламентирован в Правилах приема.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24"/>
        </w:tabs>
        <w:spacing w:line="240" w:lineRule="auto"/>
        <w:ind w:right="284" w:firstLine="142"/>
      </w:pPr>
      <w:r>
        <w:rPr>
          <w:rStyle w:val="2"/>
          <w:sz w:val="24"/>
          <w:szCs w:val="24"/>
        </w:rPr>
        <w:t>8.4.Ознакомление родителей (законных представителей) воспитанников с ЛНА, принятыми в период обу</w:t>
      </w:r>
      <w:r w:rsidR="001D45D9">
        <w:rPr>
          <w:rStyle w:val="2"/>
          <w:sz w:val="24"/>
          <w:szCs w:val="24"/>
        </w:rPr>
        <w:t>чения воспитанника в Учреждения</w:t>
      </w:r>
      <w:r>
        <w:rPr>
          <w:rStyle w:val="2"/>
          <w:sz w:val="24"/>
          <w:szCs w:val="24"/>
        </w:rPr>
        <w:t xml:space="preserve">, осуществляется путем размещения копий ЛНА на официальном сайте Учреждения в информационно-телекоммуникационной сети «Интернет», на информационном </w:t>
      </w:r>
      <w:proofErr w:type="gramStart"/>
      <w:r>
        <w:rPr>
          <w:rStyle w:val="2"/>
          <w:sz w:val="24"/>
          <w:szCs w:val="24"/>
        </w:rPr>
        <w:t>стенде</w:t>
      </w:r>
      <w:proofErr w:type="gramEnd"/>
      <w:r>
        <w:rPr>
          <w:rStyle w:val="2"/>
          <w:sz w:val="24"/>
          <w:szCs w:val="24"/>
        </w:rPr>
        <w:t xml:space="preserve"> а также в ходе проведения собраний родителей (законных представителей) воспитанников.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25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8.5.ЛНА</w:t>
      </w:r>
      <w:r w:rsidR="00CF60D4">
        <w:rPr>
          <w:rStyle w:val="2"/>
          <w:sz w:val="24"/>
          <w:szCs w:val="24"/>
        </w:rPr>
        <w:t xml:space="preserve"> </w:t>
      </w:r>
      <w:r>
        <w:rPr>
          <w:rStyle w:val="2"/>
          <w:sz w:val="24"/>
          <w:szCs w:val="24"/>
        </w:rPr>
        <w:t>размещаются на официальном сайте Учреждения в информационно-телекоммуникационной сети «Интернет».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424"/>
        </w:tabs>
        <w:spacing w:line="240" w:lineRule="auto"/>
        <w:ind w:right="284" w:firstLine="142"/>
        <w:rPr>
          <w:b/>
          <w:sz w:val="24"/>
          <w:szCs w:val="24"/>
        </w:rPr>
      </w:pP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before="0" w:line="240" w:lineRule="auto"/>
        <w:ind w:right="284" w:firstLine="142"/>
        <w:jc w:val="center"/>
        <w:rPr>
          <w:b w:val="0"/>
          <w:sz w:val="24"/>
          <w:szCs w:val="24"/>
        </w:rPr>
      </w:pPr>
      <w:bookmarkStart w:id="2" w:name="bookmark3"/>
      <w:r>
        <w:rPr>
          <w:rStyle w:val="1"/>
          <w:sz w:val="24"/>
          <w:szCs w:val="24"/>
        </w:rPr>
        <w:t>9. Изменение ЛНА</w:t>
      </w:r>
      <w:bookmarkEnd w:id="2"/>
    </w:p>
    <w:p w:rsidR="006E45BF" w:rsidRDefault="006E45BF" w:rsidP="006E45BF">
      <w:pPr>
        <w:pStyle w:val="20"/>
        <w:numPr>
          <w:ilvl w:val="0"/>
          <w:numId w:val="7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76"/>
          <w:tab w:val="left" w:pos="1473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ЛНА подлежат изменению и дополнению в следующих случаях: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59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реорганизация либо изменение структуры Учреждения, которое влечет за собой изменение наименования либо задач и направлений деятельности;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224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изменение законодательства Российской Федерации;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70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по усмотрению Учреждения.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6E45BF" w:rsidRDefault="006E45BF" w:rsidP="006E45BF">
      <w:pPr>
        <w:pStyle w:val="20"/>
        <w:numPr>
          <w:ilvl w:val="0"/>
          <w:numId w:val="7"/>
        </w:numPr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34"/>
          <w:tab w:val="left" w:pos="1425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6E45BF" w:rsidRDefault="006E45BF" w:rsidP="006E45BF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before="0" w:line="240" w:lineRule="auto"/>
        <w:ind w:right="284" w:firstLine="142"/>
        <w:jc w:val="center"/>
        <w:rPr>
          <w:b w:val="0"/>
          <w:sz w:val="24"/>
          <w:szCs w:val="24"/>
        </w:rPr>
      </w:pPr>
      <w:bookmarkStart w:id="3" w:name="bookmark4"/>
      <w:r>
        <w:rPr>
          <w:rStyle w:val="1"/>
          <w:sz w:val="24"/>
          <w:szCs w:val="24"/>
        </w:rPr>
        <w:t>10. Отмена ЛНА</w:t>
      </w:r>
      <w:bookmarkEnd w:id="3"/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10.1 .Основания для отмены ЛНА МБДОУ являются: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59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t>- истечение срока действия локального нормативного акта (если при разработке ЛНА был определен период его действия);</w:t>
      </w:r>
    </w:p>
    <w:p w:rsidR="006E45BF" w:rsidRDefault="006E45BF" w:rsidP="006E45BF">
      <w:pPr>
        <w:pStyle w:val="20"/>
        <w:shd w:val="clear" w:color="auto" w:fill="auto"/>
        <w:tabs>
          <w:tab w:val="left" w:pos="567"/>
          <w:tab w:val="left" w:pos="709"/>
          <w:tab w:val="left" w:pos="851"/>
          <w:tab w:val="left" w:pos="993"/>
          <w:tab w:val="left" w:pos="1163"/>
        </w:tabs>
        <w:spacing w:line="240" w:lineRule="auto"/>
        <w:ind w:right="284" w:firstLine="142"/>
        <w:rPr>
          <w:sz w:val="24"/>
          <w:szCs w:val="24"/>
        </w:rPr>
      </w:pPr>
      <w:r>
        <w:rPr>
          <w:rStyle w:val="2"/>
          <w:sz w:val="24"/>
          <w:szCs w:val="24"/>
        </w:rPr>
        <w:lastRenderedPageBreak/>
        <w:t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272C0C" w:rsidRDefault="006E45BF" w:rsidP="00B727D8">
      <w:pPr>
        <w:pStyle w:val="20"/>
        <w:numPr>
          <w:ilvl w:val="0"/>
          <w:numId w:val="8"/>
        </w:numPr>
        <w:tabs>
          <w:tab w:val="left" w:pos="567"/>
          <w:tab w:val="left" w:pos="709"/>
          <w:tab w:val="left" w:pos="851"/>
          <w:tab w:val="left" w:pos="993"/>
          <w:tab w:val="left" w:pos="1555"/>
        </w:tabs>
        <w:spacing w:line="240" w:lineRule="auto"/>
        <w:ind w:right="284" w:firstLine="142"/>
        <w:textAlignment w:val="baseline"/>
      </w:pPr>
      <w:r w:rsidRPr="00B727D8">
        <w:rPr>
          <w:rStyle w:val="2"/>
          <w:sz w:val="24"/>
          <w:szCs w:val="24"/>
        </w:rPr>
        <w:t>Отмена ЛНА в связи с утратой силы производится приказом заведующего.</w:t>
      </w:r>
    </w:p>
    <w:p w:rsidR="00272C0C" w:rsidRDefault="00272C0C"/>
    <w:p w:rsidR="00272C0C" w:rsidRDefault="00272C0C"/>
    <w:p w:rsidR="00272C0C" w:rsidRDefault="00272C0C"/>
    <w:p w:rsidR="00272C0C" w:rsidRDefault="00272C0C"/>
    <w:p w:rsidR="00272C0C" w:rsidRDefault="00272C0C"/>
    <w:p w:rsidR="00042F72" w:rsidRDefault="00042F72"/>
    <w:p w:rsidR="0087015B" w:rsidRDefault="00B727D8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Default="00593E54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3E54" w:rsidRPr="0087015B" w:rsidRDefault="00D01011" w:rsidP="008261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940425" cy="8395641"/>
            <wp:effectExtent l="0" t="0" r="3175" b="5715"/>
            <wp:docPr id="3" name="Рисунок 3" descr="E:\31.05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593E54" w:rsidRPr="0087015B" w:rsidSect="008D6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1">
    <w:nsid w:val="00000005"/>
    <w:multiLevelType w:val="multilevel"/>
    <w:tmpl w:val="7BE8EA5C"/>
    <w:lvl w:ilvl="0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decimal"/>
      <w:lvlText w:val="4.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2">
    <w:nsid w:val="00000009"/>
    <w:multiLevelType w:val="multilevel"/>
    <w:tmpl w:val="917224CE"/>
    <w:lvl w:ilvl="0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decimal"/>
      <w:lvlText w:val="9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3">
    <w:nsid w:val="0000000B"/>
    <w:multiLevelType w:val="multilevel"/>
    <w:tmpl w:val="8746E8A0"/>
    <w:lvl w:ilvl="0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2"/>
      <w:numFmt w:val="decimal"/>
      <w:lvlText w:val="10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4">
    <w:nsid w:val="06F33699"/>
    <w:multiLevelType w:val="multilevel"/>
    <w:tmpl w:val="A928DDB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1263"/>
        </w:tabs>
        <w:ind w:left="1263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color w:val="000000"/>
      </w:rPr>
    </w:lvl>
  </w:abstractNum>
  <w:abstractNum w:abstractNumId="5">
    <w:nsid w:val="10997D36"/>
    <w:multiLevelType w:val="multilevel"/>
    <w:tmpl w:val="CAA4AFF8"/>
    <w:lvl w:ilvl="0">
      <w:start w:val="7"/>
      <w:numFmt w:val="decimal"/>
      <w:lvlText w:val="%1."/>
      <w:lvlJc w:val="left"/>
      <w:pPr>
        <w:tabs>
          <w:tab w:val="num" w:pos="435"/>
        </w:tabs>
        <w:ind w:left="435" w:hanging="435"/>
      </w:pPr>
      <w:rPr>
        <w:b w:val="0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color w:val="000000"/>
      </w:rPr>
    </w:lvl>
  </w:abstractNum>
  <w:abstractNum w:abstractNumId="6">
    <w:nsid w:val="31537A98"/>
    <w:multiLevelType w:val="multilevel"/>
    <w:tmpl w:val="ED8A8838"/>
    <w:lvl w:ilvl="0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color w:val="000000"/>
      </w:rPr>
    </w:lvl>
  </w:abstractNum>
  <w:abstractNum w:abstractNumId="7">
    <w:nsid w:val="36547833"/>
    <w:multiLevelType w:val="multilevel"/>
    <w:tmpl w:val="26CCD8CE"/>
    <w:lvl w:ilvl="0">
      <w:start w:val="4"/>
      <w:numFmt w:val="decimal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color w:val="000000"/>
      </w:rPr>
    </w:lvl>
  </w:abstractNum>
  <w:num w:numId="1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90"/>
    <w:rsid w:val="00042F72"/>
    <w:rsid w:val="001217FD"/>
    <w:rsid w:val="00190690"/>
    <w:rsid w:val="001D45D9"/>
    <w:rsid w:val="00247B47"/>
    <w:rsid w:val="00272C0C"/>
    <w:rsid w:val="00286250"/>
    <w:rsid w:val="002F58C6"/>
    <w:rsid w:val="0032113E"/>
    <w:rsid w:val="00435471"/>
    <w:rsid w:val="00436EEC"/>
    <w:rsid w:val="004819C4"/>
    <w:rsid w:val="004B518C"/>
    <w:rsid w:val="00523646"/>
    <w:rsid w:val="0056061C"/>
    <w:rsid w:val="00593E54"/>
    <w:rsid w:val="005A548C"/>
    <w:rsid w:val="005C6A6D"/>
    <w:rsid w:val="006E45BF"/>
    <w:rsid w:val="00716C7E"/>
    <w:rsid w:val="008261CF"/>
    <w:rsid w:val="0087015B"/>
    <w:rsid w:val="008D6940"/>
    <w:rsid w:val="00A020C1"/>
    <w:rsid w:val="00AA4C9E"/>
    <w:rsid w:val="00B5242C"/>
    <w:rsid w:val="00B727D8"/>
    <w:rsid w:val="00CF0590"/>
    <w:rsid w:val="00CF60D4"/>
    <w:rsid w:val="00D01011"/>
    <w:rsid w:val="00DB4826"/>
    <w:rsid w:val="00E127E7"/>
    <w:rsid w:val="00E3093D"/>
    <w:rsid w:val="00ED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6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BF"/>
    <w:pPr>
      <w:ind w:left="720"/>
      <w:contextualSpacing/>
    </w:pPr>
  </w:style>
  <w:style w:type="character" w:customStyle="1" w:styleId="1">
    <w:name w:val="Заголовок №1_"/>
    <w:basedOn w:val="a0"/>
    <w:link w:val="10"/>
    <w:locked/>
    <w:rsid w:val="006E45B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6E45BF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character" w:customStyle="1" w:styleId="7">
    <w:name w:val="Основной текст (7)_"/>
    <w:basedOn w:val="a0"/>
    <w:link w:val="70"/>
    <w:locked/>
    <w:rsid w:val="006E45B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E45BF"/>
    <w:pPr>
      <w:widowControl w:val="0"/>
      <w:shd w:val="clear" w:color="auto" w:fill="FFFFFF"/>
      <w:spacing w:after="0" w:line="320" w:lineRule="exact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locked/>
    <w:rsid w:val="006E45BF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E45BF"/>
    <w:pPr>
      <w:widowControl w:val="0"/>
      <w:shd w:val="clear" w:color="auto" w:fill="FFFFFF"/>
      <w:spacing w:after="0" w:line="324" w:lineRule="exact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21">
    <w:name w:val="Основной текст (2) + Полужирный"/>
    <w:aliases w:val="Интервал 1 pt"/>
    <w:basedOn w:val="2"/>
    <w:rsid w:val="006E45BF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table" w:customStyle="1" w:styleId="11">
    <w:name w:val="Сетка таблицы1"/>
    <w:basedOn w:val="a1"/>
    <w:next w:val="a4"/>
    <w:uiPriority w:val="59"/>
    <w:rsid w:val="006E45B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6E4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B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482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6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BF"/>
    <w:pPr>
      <w:ind w:left="720"/>
      <w:contextualSpacing/>
    </w:pPr>
  </w:style>
  <w:style w:type="character" w:customStyle="1" w:styleId="1">
    <w:name w:val="Заголовок №1_"/>
    <w:basedOn w:val="a0"/>
    <w:link w:val="10"/>
    <w:locked/>
    <w:rsid w:val="006E45B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6E45BF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character" w:customStyle="1" w:styleId="7">
    <w:name w:val="Основной текст (7)_"/>
    <w:basedOn w:val="a0"/>
    <w:link w:val="70"/>
    <w:locked/>
    <w:rsid w:val="006E45B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E45BF"/>
    <w:pPr>
      <w:widowControl w:val="0"/>
      <w:shd w:val="clear" w:color="auto" w:fill="FFFFFF"/>
      <w:spacing w:after="0" w:line="320" w:lineRule="exact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locked/>
    <w:rsid w:val="006E45BF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E45BF"/>
    <w:pPr>
      <w:widowControl w:val="0"/>
      <w:shd w:val="clear" w:color="auto" w:fill="FFFFFF"/>
      <w:spacing w:after="0" w:line="324" w:lineRule="exact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21">
    <w:name w:val="Основной текст (2) + Полужирный"/>
    <w:aliases w:val="Интервал 1 pt"/>
    <w:basedOn w:val="2"/>
    <w:rsid w:val="006E45BF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table" w:customStyle="1" w:styleId="11">
    <w:name w:val="Сетка таблицы1"/>
    <w:basedOn w:val="a1"/>
    <w:next w:val="a4"/>
    <w:uiPriority w:val="59"/>
    <w:rsid w:val="006E45B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6E4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B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482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D1789-4C60-4F8F-A5DB-1CFA32751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7</Pages>
  <Words>1934</Words>
  <Characters>11028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31</cp:revision>
  <cp:lastPrinted>2019-05-30T06:49:00Z</cp:lastPrinted>
  <dcterms:created xsi:type="dcterms:W3CDTF">2018-11-13T18:04:00Z</dcterms:created>
  <dcterms:modified xsi:type="dcterms:W3CDTF">2019-05-31T05:55:00Z</dcterms:modified>
</cp:coreProperties>
</file>